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3" w:rsidRPr="0099188B" w:rsidRDefault="001F1533" w:rsidP="0099188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 xml:space="preserve">Уважаемый </w:t>
      </w:r>
      <w:r w:rsidR="006F1F6A">
        <w:rPr>
          <w:rFonts w:eastAsia="Calibri"/>
          <w:sz w:val="28"/>
          <w:szCs w:val="28"/>
          <w:lang w:eastAsia="en-US"/>
        </w:rPr>
        <w:t>Р</w:t>
      </w:r>
      <w:r w:rsidRPr="0099188B">
        <w:rPr>
          <w:rFonts w:eastAsia="Calibri"/>
          <w:sz w:val="28"/>
          <w:szCs w:val="28"/>
          <w:lang w:eastAsia="en-US"/>
        </w:rPr>
        <w:t>уководитель!</w:t>
      </w:r>
    </w:p>
    <w:p w:rsidR="007B3AAA" w:rsidRPr="0099188B" w:rsidRDefault="007B3AAA" w:rsidP="0099188B">
      <w:pPr>
        <w:ind w:firstLine="709"/>
        <w:jc w:val="both"/>
        <w:rPr>
          <w:sz w:val="28"/>
          <w:szCs w:val="28"/>
        </w:rPr>
      </w:pPr>
    </w:p>
    <w:p w:rsidR="004E09CA" w:rsidRPr="0099188B" w:rsidRDefault="00D958F7" w:rsidP="004E09CA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13351A" w:rsidRPr="0099188B">
        <w:rPr>
          <w:rFonts w:eastAsia="Calibri"/>
          <w:sz w:val="28"/>
          <w:szCs w:val="28"/>
          <w:lang w:eastAsia="en-US"/>
        </w:rPr>
        <w:t xml:space="preserve">сообщает, </w:t>
      </w:r>
      <w:r w:rsidR="0013351A" w:rsidRPr="0099188B">
        <w:rPr>
          <w:sz w:val="28"/>
          <w:szCs w:val="28"/>
        </w:rPr>
        <w:t xml:space="preserve">что </w:t>
      </w:r>
      <w:r w:rsidR="004E09CA" w:rsidRPr="0099188B">
        <w:rPr>
          <w:sz w:val="28"/>
          <w:szCs w:val="28"/>
        </w:rPr>
        <w:t xml:space="preserve">в 2024 году будет осуществляться сбор отчетности по форме федерального статистического наблюдения </w:t>
      </w:r>
      <w:r w:rsidR="00B21805" w:rsidRPr="006B402D">
        <w:rPr>
          <w:rFonts w:eastAsia="Calibri"/>
          <w:sz w:val="28"/>
          <w:szCs w:val="28"/>
          <w:lang w:eastAsia="en-US"/>
        </w:rPr>
        <w:t>№ 1-НКО «Сведения о деятельности некоммерческой организации», утвержденной приказом Росстата от 31 июля 2023 года № 362</w:t>
      </w:r>
      <w:r w:rsidR="00B21805" w:rsidRPr="0099188B">
        <w:rPr>
          <w:sz w:val="28"/>
          <w:szCs w:val="28"/>
        </w:rPr>
        <w:t xml:space="preserve"> </w:t>
      </w:r>
      <w:r w:rsidR="004E09CA" w:rsidRPr="0099188B">
        <w:rPr>
          <w:sz w:val="28"/>
          <w:szCs w:val="28"/>
        </w:rPr>
        <w:t xml:space="preserve">(далее – </w:t>
      </w:r>
      <w:r w:rsidR="004E09CA">
        <w:rPr>
          <w:sz w:val="28"/>
          <w:szCs w:val="28"/>
        </w:rPr>
        <w:t>Ф</w:t>
      </w:r>
      <w:r w:rsidR="004E09CA" w:rsidRPr="0099188B">
        <w:rPr>
          <w:sz w:val="28"/>
          <w:szCs w:val="28"/>
        </w:rPr>
        <w:t xml:space="preserve">орма). </w:t>
      </w:r>
    </w:p>
    <w:p w:rsidR="004E09CA" w:rsidRPr="0099188B" w:rsidRDefault="004E09CA" w:rsidP="004E09CA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С бланком </w:t>
      </w:r>
      <w:r w:rsidR="00B21805">
        <w:rPr>
          <w:rFonts w:eastAsia="Calibri"/>
          <w:sz w:val="28"/>
          <w:szCs w:val="28"/>
          <w:lang w:eastAsia="en-US"/>
        </w:rPr>
        <w:t>Ф</w:t>
      </w:r>
      <w:r w:rsidRPr="0099188B">
        <w:rPr>
          <w:rFonts w:eastAsia="Calibri"/>
          <w:sz w:val="28"/>
          <w:szCs w:val="28"/>
          <w:lang w:eastAsia="en-US"/>
        </w:rPr>
        <w:t>ормы можно ознакомиться на официальном сайте Росстата (</w:t>
      </w:r>
      <w:hyperlink r:id="rId8" w:history="1">
        <w:r w:rsidRPr="00BB3CE3">
          <w:rPr>
            <w:rFonts w:eastAsia="Calibri"/>
            <w:sz w:val="28"/>
            <w:szCs w:val="28"/>
            <w:u w:val="single"/>
            <w:lang w:val="uk-UA" w:eastAsia="en-US"/>
          </w:rPr>
          <w:t>https://rosstat.gov.ru/</w:t>
        </w:r>
      </w:hyperlink>
      <w:r w:rsidRPr="0099188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или Донецкстата </w:t>
      </w:r>
      <w:r w:rsidRPr="00D5671D">
        <w:rPr>
          <w:rFonts w:eastAsia="Calibri"/>
          <w:sz w:val="28"/>
          <w:szCs w:val="28"/>
          <w:lang w:eastAsia="en-US"/>
        </w:rPr>
        <w:t>(</w:t>
      </w:r>
      <w:hyperlink r:id="rId9" w:history="1">
        <w:r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>
        <w:rPr>
          <w:rFonts w:eastAsia="Calibri"/>
          <w:sz w:val="28"/>
          <w:szCs w:val="28"/>
          <w:lang w:val="uk-UA" w:eastAsia="en-US"/>
        </w:rPr>
        <w:t xml:space="preserve">) </w:t>
      </w:r>
      <w:r w:rsidRPr="0099188B">
        <w:rPr>
          <w:rFonts w:eastAsia="Calibri"/>
          <w:sz w:val="28"/>
          <w:szCs w:val="28"/>
          <w:lang w:eastAsia="en-US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4E09CA" w:rsidRDefault="00AB4900" w:rsidP="004E0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4E09CA" w:rsidRPr="0099188B">
        <w:rPr>
          <w:sz w:val="28"/>
          <w:szCs w:val="28"/>
        </w:rPr>
        <w:t xml:space="preserve"> предоставления первичных статистических данных по </w:t>
      </w:r>
      <w:r w:rsidR="004E09CA">
        <w:rPr>
          <w:sz w:val="28"/>
          <w:szCs w:val="28"/>
        </w:rPr>
        <w:t>Ф</w:t>
      </w:r>
      <w:r w:rsidR="004E09CA" w:rsidRPr="0099188B">
        <w:rPr>
          <w:sz w:val="28"/>
          <w:szCs w:val="28"/>
        </w:rPr>
        <w:t>орме</w:t>
      </w:r>
      <w:r w:rsidR="004E09CA" w:rsidRPr="0099188B">
        <w:rPr>
          <w:sz w:val="28"/>
          <w:szCs w:val="28"/>
        </w:rPr>
        <w:br/>
      </w:r>
      <w:r w:rsidR="004E09CA" w:rsidRPr="0099188B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3 г"/>
        </w:smartTagPr>
        <w:r w:rsidR="004E09CA" w:rsidRPr="0099188B">
          <w:rPr>
            <w:b/>
            <w:sz w:val="28"/>
            <w:szCs w:val="28"/>
          </w:rPr>
          <w:t>2023 год</w:t>
        </w:r>
      </w:smartTag>
      <w:r w:rsidR="004E09CA" w:rsidRPr="0099188B">
        <w:rPr>
          <w:b/>
          <w:sz w:val="28"/>
          <w:szCs w:val="28"/>
        </w:rPr>
        <w:t xml:space="preserve"> – с 1</w:t>
      </w:r>
      <w:r w:rsidR="00B21805">
        <w:rPr>
          <w:b/>
          <w:sz w:val="28"/>
          <w:szCs w:val="28"/>
        </w:rPr>
        <w:t>5</w:t>
      </w:r>
      <w:r w:rsidR="004E09CA" w:rsidRPr="0099188B">
        <w:rPr>
          <w:b/>
          <w:sz w:val="28"/>
          <w:szCs w:val="28"/>
        </w:rPr>
        <w:t xml:space="preserve"> </w:t>
      </w:r>
      <w:r w:rsidR="004E09CA">
        <w:rPr>
          <w:b/>
          <w:sz w:val="28"/>
          <w:szCs w:val="28"/>
        </w:rPr>
        <w:t>февраля</w:t>
      </w:r>
      <w:r w:rsidR="004E09CA" w:rsidRPr="0099188B">
        <w:rPr>
          <w:b/>
          <w:sz w:val="28"/>
          <w:szCs w:val="28"/>
        </w:rPr>
        <w:t xml:space="preserve"> по </w:t>
      </w:r>
      <w:r w:rsidR="004E09CA">
        <w:rPr>
          <w:b/>
          <w:sz w:val="28"/>
          <w:szCs w:val="28"/>
        </w:rPr>
        <w:t>1</w:t>
      </w:r>
      <w:r w:rsidR="004E09CA" w:rsidRPr="0099188B">
        <w:rPr>
          <w:b/>
          <w:sz w:val="28"/>
          <w:szCs w:val="28"/>
        </w:rPr>
        <w:t xml:space="preserve"> </w:t>
      </w:r>
      <w:r w:rsidR="004E09CA">
        <w:rPr>
          <w:b/>
          <w:sz w:val="28"/>
          <w:szCs w:val="28"/>
        </w:rPr>
        <w:t>апреля</w:t>
      </w:r>
      <w:r w:rsidR="004E09CA" w:rsidRPr="0099188B">
        <w:rPr>
          <w:b/>
          <w:sz w:val="28"/>
          <w:szCs w:val="28"/>
        </w:rPr>
        <w:t xml:space="preserve"> 2024 года</w:t>
      </w:r>
      <w:r w:rsidR="004E09CA" w:rsidRPr="0099188B">
        <w:rPr>
          <w:sz w:val="28"/>
          <w:szCs w:val="28"/>
        </w:rPr>
        <w:t xml:space="preserve">. </w:t>
      </w:r>
    </w:p>
    <w:p w:rsidR="006F1F6A" w:rsidRDefault="005615CA" w:rsidP="0099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техниче</w:t>
      </w:r>
      <w:bookmarkStart w:id="0" w:name="_GoBack"/>
      <w:bookmarkEnd w:id="0"/>
      <w:r>
        <w:rPr>
          <w:sz w:val="28"/>
          <w:szCs w:val="28"/>
        </w:rPr>
        <w:t xml:space="preserve">ских возможностей респондента допустимы следующие </w:t>
      </w:r>
      <w:r w:rsidRPr="005615CA">
        <w:rPr>
          <w:b/>
          <w:sz w:val="28"/>
          <w:szCs w:val="28"/>
        </w:rPr>
        <w:t>варианты предоставления отчетности</w:t>
      </w:r>
      <w:r>
        <w:rPr>
          <w:sz w:val="28"/>
          <w:szCs w:val="28"/>
        </w:rPr>
        <w:t>:</w:t>
      </w:r>
    </w:p>
    <w:p w:rsidR="0013351A" w:rsidRDefault="005615CA" w:rsidP="0099188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– </w:t>
      </w:r>
      <w:r w:rsidR="00573E4F" w:rsidRPr="005615CA">
        <w:rPr>
          <w:i/>
          <w:sz w:val="28"/>
          <w:szCs w:val="28"/>
        </w:rPr>
        <w:t>в электронном виде</w:t>
      </w:r>
      <w:r w:rsidR="00573E4F" w:rsidRPr="0099188B">
        <w:rPr>
          <w:sz w:val="28"/>
          <w:szCs w:val="28"/>
        </w:rPr>
        <w:t>: через операторов</w:t>
      </w:r>
      <w:r w:rsidR="00573E4F" w:rsidRPr="0099188B">
        <w:rPr>
          <w:sz w:val="28"/>
          <w:szCs w:val="28"/>
          <w:lang w:val="en-US"/>
        </w:rPr>
        <w:t xml:space="preserve"> </w:t>
      </w:r>
      <w:r w:rsidR="00573E4F" w:rsidRPr="0099188B">
        <w:rPr>
          <w:sz w:val="28"/>
          <w:szCs w:val="28"/>
        </w:rPr>
        <w:t xml:space="preserve">электронного документооборота (специализированный оператор связи) или через систему </w:t>
      </w:r>
      <w:r w:rsidR="00573E4F" w:rsidRPr="0099188B">
        <w:rPr>
          <w:sz w:val="28"/>
          <w:szCs w:val="28"/>
          <w:lang w:val="en-US"/>
        </w:rPr>
        <w:t>web-</w:t>
      </w:r>
      <w:r w:rsidR="00573E4F" w:rsidRPr="0099188B">
        <w:rPr>
          <w:sz w:val="28"/>
          <w:szCs w:val="28"/>
        </w:rPr>
        <w:t>сбора (</w:t>
      </w:r>
      <w:r w:rsidR="0049552E" w:rsidRPr="0049552E">
        <w:rPr>
          <w:color w:val="1A1A1A"/>
          <w:sz w:val="28"/>
          <w:szCs w:val="28"/>
          <w:u w:val="single"/>
          <w:shd w:val="clear" w:color="auto" w:fill="FFFFFF"/>
        </w:rPr>
        <w:t>https://websbor.rosstat.gov.ru/online</w:t>
      </w:r>
      <w:r w:rsidR="00573E4F" w:rsidRPr="0099188B">
        <w:rPr>
          <w:color w:val="1A1A1A"/>
          <w:sz w:val="28"/>
          <w:szCs w:val="28"/>
          <w:shd w:val="clear" w:color="auto" w:fill="FFFFFF"/>
        </w:rPr>
        <w:t xml:space="preserve">) </w:t>
      </w:r>
      <w:r>
        <w:rPr>
          <w:color w:val="1A1A1A"/>
          <w:sz w:val="28"/>
          <w:szCs w:val="28"/>
          <w:shd w:val="clear" w:color="auto" w:fill="FFFFFF"/>
        </w:rPr>
        <w:t>Росстата</w:t>
      </w:r>
      <w:r w:rsidR="001856DB">
        <w:rPr>
          <w:color w:val="1A1A1A"/>
          <w:sz w:val="28"/>
          <w:szCs w:val="28"/>
          <w:shd w:val="clear" w:color="auto" w:fill="FFFFFF"/>
        </w:rPr>
        <w:t>;</w:t>
      </w:r>
    </w:p>
    <w:p w:rsidR="001856DB" w:rsidRDefault="001856DB" w:rsidP="001856D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5615CA">
        <w:rPr>
          <w:i/>
          <w:color w:val="1A1A1A"/>
          <w:sz w:val="28"/>
          <w:szCs w:val="28"/>
          <w:shd w:val="clear" w:color="auto" w:fill="FFFFFF"/>
        </w:rPr>
        <w:t>на бумажном носителе</w:t>
      </w:r>
      <w:r>
        <w:rPr>
          <w:color w:val="1A1A1A"/>
          <w:sz w:val="28"/>
          <w:szCs w:val="28"/>
          <w:shd w:val="clear" w:color="auto" w:fill="FFFFFF"/>
        </w:rPr>
        <w:t>:</w:t>
      </w:r>
      <w:r w:rsidRPr="0099188B">
        <w:rPr>
          <w:color w:val="1A1A1A"/>
          <w:sz w:val="28"/>
          <w:szCs w:val="28"/>
          <w:shd w:val="clear" w:color="auto" w:fill="FFFFFF"/>
        </w:rPr>
        <w:t xml:space="preserve"> в структурное подразделение Донецкстата по месту нахождения или непосредственно в Донецкстат</w:t>
      </w:r>
      <w:r>
        <w:rPr>
          <w:color w:val="1A1A1A"/>
          <w:sz w:val="28"/>
          <w:szCs w:val="28"/>
          <w:shd w:val="clear" w:color="auto" w:fill="FFFFFF"/>
        </w:rPr>
        <w:t>.</w:t>
      </w:r>
    </w:p>
    <w:p w:rsidR="00B21805" w:rsidRPr="006B402D" w:rsidRDefault="00B21805" w:rsidP="00B21805">
      <w:pPr>
        <w:ind w:firstLine="567"/>
        <w:jc w:val="both"/>
        <w:rPr>
          <w:sz w:val="28"/>
          <w:szCs w:val="28"/>
          <w:lang w:eastAsia="ru-RU"/>
        </w:rPr>
      </w:pPr>
      <w:r w:rsidRPr="006B402D">
        <w:rPr>
          <w:rFonts w:eastAsia="Calibri"/>
          <w:color w:val="000000"/>
          <w:sz w:val="28"/>
          <w:szCs w:val="28"/>
          <w:lang w:eastAsia="en-US"/>
        </w:rPr>
        <w:t xml:space="preserve">Форму предоставляют юридические лица, являющимися некоммерческими организациями. При этом региональные общественные организации (включая политические партии, профсоюзные организации) составляют форму </w:t>
      </w:r>
      <w:r w:rsidRPr="006B402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без учета </w:t>
      </w:r>
      <w:r w:rsidRPr="006B402D">
        <w:rPr>
          <w:rFonts w:eastAsia="Calibri"/>
          <w:color w:val="000000"/>
          <w:sz w:val="28"/>
          <w:szCs w:val="28"/>
          <w:lang w:eastAsia="en-US"/>
        </w:rPr>
        <w:t xml:space="preserve">деятельности первичных, городских, районных и иных местных организаций, являющихся юридическими лицами и находящихся в их подчинении. </w:t>
      </w:r>
      <w:r w:rsidRPr="006B402D">
        <w:rPr>
          <w:sz w:val="28"/>
          <w:szCs w:val="28"/>
          <w:lang w:eastAsia="ru-RU"/>
        </w:rPr>
        <w:t>При наличии у юридического лица обособленных подразделений данные по форме предоставляются в целом по юридическому лицу с учетом данных обособленных подразделений (в том числе осуществляющих деятельность за пределами Российской Федерации).</w:t>
      </w:r>
    </w:p>
    <w:p w:rsidR="00B21805" w:rsidRPr="006B402D" w:rsidRDefault="00B21805" w:rsidP="00B21805">
      <w:pPr>
        <w:ind w:firstLine="567"/>
        <w:jc w:val="both"/>
        <w:rPr>
          <w:sz w:val="28"/>
          <w:szCs w:val="28"/>
          <w:lang w:eastAsia="ru-RU"/>
        </w:rPr>
      </w:pPr>
      <w:r w:rsidRPr="006B402D">
        <w:rPr>
          <w:sz w:val="28"/>
          <w:szCs w:val="28"/>
          <w:lang w:eastAsia="ru-RU"/>
        </w:rPr>
        <w:t>Форма заполняется на основе первичных учетных документов, сметы доходов и расходов, документов бухгалтерского и налогового учета. При заполнении формы</w:t>
      </w:r>
      <w:r w:rsidRPr="006B402D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следует руководствоваться Указаниями по заполнению формы, расположенными в конце бланка.</w:t>
      </w:r>
    </w:p>
    <w:p w:rsidR="00B21805" w:rsidRPr="006B402D" w:rsidRDefault="00B21805" w:rsidP="00B21805">
      <w:pPr>
        <w:ind w:firstLine="567"/>
        <w:jc w:val="both"/>
        <w:rPr>
          <w:sz w:val="28"/>
          <w:szCs w:val="28"/>
          <w:lang w:eastAsia="ru-RU"/>
        </w:rPr>
      </w:pPr>
      <w:r w:rsidRPr="006B402D">
        <w:rPr>
          <w:sz w:val="28"/>
          <w:szCs w:val="28"/>
          <w:lang w:eastAsia="ru-RU"/>
        </w:rPr>
        <w:t xml:space="preserve"> Данные по форме приводятся в тех единицах измерения, которые указаны в форме, в целых числах без запятой.</w:t>
      </w:r>
    </w:p>
    <w:p w:rsidR="004E09CA" w:rsidRPr="00BB6996" w:rsidRDefault="004E09CA" w:rsidP="007F228C">
      <w:pPr>
        <w:spacing w:line="290" w:lineRule="exact"/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случае отсутствия наблюдаемого явления респондентом предоставляется письмо об отсутствии хозяйственной деятельности/ наблюдаемого </w:t>
      </w:r>
      <w:r w:rsidR="000870FF">
        <w:rPr>
          <w:rFonts w:eastAsia="Calibri"/>
          <w:sz w:val="28"/>
          <w:szCs w:val="28"/>
          <w:shd w:val="clear" w:color="auto" w:fill="FFFFFF"/>
          <w:lang w:eastAsia="en-US"/>
        </w:rPr>
        <w:t>явления. П</w:t>
      </w: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>редос</w:t>
      </w:r>
      <w:r w:rsidRPr="00BB6996">
        <w:rPr>
          <w:sz w:val="28"/>
          <w:szCs w:val="28"/>
          <w:lang w:eastAsia="ru-RU"/>
        </w:rPr>
        <w:t>тавление формы, не заполненной значениями показателей («пустой отчет») не требуется.</w:t>
      </w:r>
    </w:p>
    <w:p w:rsidR="004E09CA" w:rsidRPr="007F228C" w:rsidRDefault="004E09CA" w:rsidP="007F228C">
      <w:pPr>
        <w:spacing w:line="200" w:lineRule="exact"/>
        <w:ind w:firstLine="709"/>
        <w:jc w:val="both"/>
        <w:rPr>
          <w:sz w:val="18"/>
          <w:szCs w:val="18"/>
        </w:rPr>
      </w:pPr>
    </w:p>
    <w:p w:rsidR="001D5DE1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Контактные телефоны для консультаций по форме: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303-23-21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303-23-29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303-23-31</w:t>
      </w:r>
    </w:p>
    <w:p w:rsidR="005636C9" w:rsidRDefault="005636C9" w:rsidP="00DD3E46">
      <w:pPr>
        <w:spacing w:line="360" w:lineRule="exact"/>
        <w:ind w:firstLine="720"/>
        <w:jc w:val="both"/>
        <w:rPr>
          <w:sz w:val="28"/>
          <w:szCs w:val="28"/>
        </w:rPr>
      </w:pPr>
    </w:p>
    <w:p w:rsidR="00AC711B" w:rsidRDefault="005615CA" w:rsidP="005636C9">
      <w:pPr>
        <w:spacing w:line="28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сотрудничество.</w:t>
      </w:r>
    </w:p>
    <w:sectPr w:rsidR="00AC711B" w:rsidSect="005615CA">
      <w:headerReference w:type="default" r:id="rId10"/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D4" w:rsidRDefault="009031D4" w:rsidP="00AC5D6C">
      <w:r>
        <w:separator/>
      </w:r>
    </w:p>
  </w:endnote>
  <w:endnote w:type="continuationSeparator" w:id="0">
    <w:p w:rsidR="009031D4" w:rsidRDefault="009031D4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D4" w:rsidRDefault="009031D4" w:rsidP="00AC5D6C">
      <w:r>
        <w:separator/>
      </w:r>
    </w:p>
  </w:footnote>
  <w:footnote w:type="continuationSeparator" w:id="0">
    <w:p w:rsidR="009031D4" w:rsidRDefault="009031D4" w:rsidP="00AC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60429"/>
      <w:docPartObj>
        <w:docPartGallery w:val="Page Numbers (Top of Page)"/>
        <w:docPartUnique/>
      </w:docPartObj>
    </w:sdtPr>
    <w:sdtEndPr/>
    <w:sdtContent>
      <w:p w:rsidR="007B3AAA" w:rsidRDefault="007B3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28C">
          <w:rPr>
            <w:noProof/>
          </w:rPr>
          <w:t>2</w:t>
        </w:r>
        <w:r>
          <w:fldChar w:fldCharType="end"/>
        </w:r>
      </w:p>
    </w:sdtContent>
  </w:sdt>
  <w:p w:rsidR="00AC5D6C" w:rsidRDefault="00AC5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303"/>
    <w:multiLevelType w:val="hybridMultilevel"/>
    <w:tmpl w:val="16BA6526"/>
    <w:lvl w:ilvl="0" w:tplc="7576D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933"/>
    <w:rsid w:val="00037D8A"/>
    <w:rsid w:val="00080E9A"/>
    <w:rsid w:val="000870FF"/>
    <w:rsid w:val="000A589D"/>
    <w:rsid w:val="000B39C1"/>
    <w:rsid w:val="000C6723"/>
    <w:rsid w:val="000D2AD7"/>
    <w:rsid w:val="000E1404"/>
    <w:rsid w:val="000F01E4"/>
    <w:rsid w:val="000F57A9"/>
    <w:rsid w:val="00105A82"/>
    <w:rsid w:val="0013351A"/>
    <w:rsid w:val="001856DB"/>
    <w:rsid w:val="001B5803"/>
    <w:rsid w:val="001C015E"/>
    <w:rsid w:val="001D5DE1"/>
    <w:rsid w:val="001F1533"/>
    <w:rsid w:val="001F2473"/>
    <w:rsid w:val="001F4001"/>
    <w:rsid w:val="001F78BA"/>
    <w:rsid w:val="00213512"/>
    <w:rsid w:val="002807F6"/>
    <w:rsid w:val="00290EB1"/>
    <w:rsid w:val="002A66F9"/>
    <w:rsid w:val="002B2C32"/>
    <w:rsid w:val="002C3D1D"/>
    <w:rsid w:val="002D4425"/>
    <w:rsid w:val="002E17BE"/>
    <w:rsid w:val="002F3654"/>
    <w:rsid w:val="00304301"/>
    <w:rsid w:val="0033072F"/>
    <w:rsid w:val="00347DA8"/>
    <w:rsid w:val="0036207E"/>
    <w:rsid w:val="003921D7"/>
    <w:rsid w:val="003F3F83"/>
    <w:rsid w:val="00455A66"/>
    <w:rsid w:val="00457AC8"/>
    <w:rsid w:val="004768CF"/>
    <w:rsid w:val="0049552E"/>
    <w:rsid w:val="004A57C8"/>
    <w:rsid w:val="004A7D01"/>
    <w:rsid w:val="004C1B13"/>
    <w:rsid w:val="004D31C6"/>
    <w:rsid w:val="004D743C"/>
    <w:rsid w:val="004E09CA"/>
    <w:rsid w:val="005615CA"/>
    <w:rsid w:val="005636C9"/>
    <w:rsid w:val="00573E4F"/>
    <w:rsid w:val="00597CCE"/>
    <w:rsid w:val="005D4979"/>
    <w:rsid w:val="00615763"/>
    <w:rsid w:val="00640B55"/>
    <w:rsid w:val="006426C1"/>
    <w:rsid w:val="006A6E21"/>
    <w:rsid w:val="006D5B15"/>
    <w:rsid w:val="006E580C"/>
    <w:rsid w:val="006F1F6A"/>
    <w:rsid w:val="007503EA"/>
    <w:rsid w:val="007A0732"/>
    <w:rsid w:val="007B3AAA"/>
    <w:rsid w:val="007D3101"/>
    <w:rsid w:val="007F228C"/>
    <w:rsid w:val="00801A02"/>
    <w:rsid w:val="0081218B"/>
    <w:rsid w:val="00815839"/>
    <w:rsid w:val="008375A3"/>
    <w:rsid w:val="00865673"/>
    <w:rsid w:val="008A278A"/>
    <w:rsid w:val="008B3C42"/>
    <w:rsid w:val="008B56EA"/>
    <w:rsid w:val="008E344A"/>
    <w:rsid w:val="009031D4"/>
    <w:rsid w:val="00917351"/>
    <w:rsid w:val="0091751C"/>
    <w:rsid w:val="0096327B"/>
    <w:rsid w:val="00964630"/>
    <w:rsid w:val="00965043"/>
    <w:rsid w:val="00977B3E"/>
    <w:rsid w:val="00983816"/>
    <w:rsid w:val="00985D42"/>
    <w:rsid w:val="0099188B"/>
    <w:rsid w:val="009D79C2"/>
    <w:rsid w:val="009F4920"/>
    <w:rsid w:val="00A91885"/>
    <w:rsid w:val="00AB4900"/>
    <w:rsid w:val="00AC5D6C"/>
    <w:rsid w:val="00AC711B"/>
    <w:rsid w:val="00AE2242"/>
    <w:rsid w:val="00AF2DA5"/>
    <w:rsid w:val="00B21805"/>
    <w:rsid w:val="00B75A59"/>
    <w:rsid w:val="00BB3CE3"/>
    <w:rsid w:val="00C04CAB"/>
    <w:rsid w:val="00C32F47"/>
    <w:rsid w:val="00CA1648"/>
    <w:rsid w:val="00D055DB"/>
    <w:rsid w:val="00D55B0D"/>
    <w:rsid w:val="00D5671D"/>
    <w:rsid w:val="00D8420B"/>
    <w:rsid w:val="00D958F7"/>
    <w:rsid w:val="00DA4FDA"/>
    <w:rsid w:val="00DD10FC"/>
    <w:rsid w:val="00DD3E46"/>
    <w:rsid w:val="00DF2BDF"/>
    <w:rsid w:val="00E17047"/>
    <w:rsid w:val="00E31BC5"/>
    <w:rsid w:val="00E50CE5"/>
    <w:rsid w:val="00E66E38"/>
    <w:rsid w:val="00EA3BD1"/>
    <w:rsid w:val="00EE604F"/>
    <w:rsid w:val="00EF026B"/>
    <w:rsid w:val="00F449C1"/>
    <w:rsid w:val="00F80967"/>
    <w:rsid w:val="00FC0B3F"/>
    <w:rsid w:val="00FC2CCD"/>
    <w:rsid w:val="00FD10EE"/>
    <w:rsid w:val="00FD1BC8"/>
    <w:rsid w:val="00FD3977"/>
    <w:rsid w:val="00FD7CFA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80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2024-01-30T08:58:00Z</cp:lastPrinted>
  <dcterms:created xsi:type="dcterms:W3CDTF">2024-02-02T11:22:00Z</dcterms:created>
  <dcterms:modified xsi:type="dcterms:W3CDTF">2024-02-09T08:11:00Z</dcterms:modified>
</cp:coreProperties>
</file>